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B3" w:rsidRDefault="00034BB3" w:rsidP="001B0574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ПРИЛОЖЕНИЕ</w:t>
      </w:r>
    </w:p>
    <w:p w:rsidR="00034BB3" w:rsidRDefault="00034BB3" w:rsidP="001B0574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 w:rsidR="00DF6F5B">
        <w:rPr>
          <w:b w:val="0"/>
          <w:sz w:val="28"/>
          <w:szCs w:val="28"/>
        </w:rPr>
        <w:t xml:space="preserve"> на территории </w:t>
      </w:r>
      <w:proofErr w:type="spellStart"/>
      <w:r w:rsidR="00DF6F5B">
        <w:rPr>
          <w:b w:val="0"/>
          <w:sz w:val="28"/>
          <w:szCs w:val="28"/>
        </w:rPr>
        <w:t>Дру</w:t>
      </w:r>
      <w:r>
        <w:rPr>
          <w:b w:val="0"/>
          <w:sz w:val="28"/>
          <w:szCs w:val="28"/>
        </w:rPr>
        <w:t>жненского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Белореченского</w:t>
      </w:r>
      <w:proofErr w:type="spellEnd"/>
      <w:r>
        <w:rPr>
          <w:b w:val="0"/>
          <w:sz w:val="28"/>
          <w:szCs w:val="28"/>
        </w:rPr>
        <w:t xml:space="preserve"> района</w:t>
      </w: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34BB3" w:rsidRPr="009E055C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>ПАСПОРТ</w:t>
      </w: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 xml:space="preserve">благоустройства </w:t>
      </w:r>
      <w:r>
        <w:rPr>
          <w:rFonts w:ascii="Times New Roman" w:hAnsi="Times New Roman"/>
          <w:b w:val="0"/>
          <w:sz w:val="28"/>
          <w:szCs w:val="28"/>
        </w:rPr>
        <w:t>общественной</w:t>
      </w:r>
      <w:r w:rsidRPr="009E055C">
        <w:rPr>
          <w:rFonts w:ascii="Times New Roman" w:hAnsi="Times New Roman"/>
          <w:b w:val="0"/>
          <w:sz w:val="28"/>
          <w:szCs w:val="28"/>
        </w:rPr>
        <w:t xml:space="preserve"> территории по состоянию</w:t>
      </w: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 xml:space="preserve"> на</w:t>
      </w:r>
      <w:r>
        <w:rPr>
          <w:rFonts w:ascii="Times New Roman" w:hAnsi="Times New Roman"/>
          <w:b w:val="0"/>
          <w:sz w:val="28"/>
          <w:szCs w:val="28"/>
        </w:rPr>
        <w:t>________</w:t>
      </w:r>
      <w:r w:rsidRPr="009E055C">
        <w:rPr>
          <w:rFonts w:ascii="Times New Roman" w:hAnsi="Times New Roman"/>
          <w:b w:val="0"/>
          <w:sz w:val="28"/>
          <w:szCs w:val="28"/>
        </w:rPr>
        <w:t>___________</w:t>
      </w: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EE4957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proofErr w:type="spellStart"/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ind w:left="-44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Вид территории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rPr>
          <w:trHeight w:val="932"/>
        </w:trPr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Адрес местонахождения территории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1.6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1.7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Численность населения, имеющего удобный пешеходный доступ к основным площадкам территории, чел.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lastRenderedPageBreak/>
        <w:t>Характеристика благоустройства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111"/>
        <w:gridCol w:w="1559"/>
        <w:gridCol w:w="1559"/>
        <w:gridCol w:w="1701"/>
      </w:tblGrid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EE4957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proofErr w:type="spellStart"/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E4957">
              <w:rPr>
                <w:rFonts w:ascii="Times New Roman" w:hAnsi="Times New Roman"/>
                <w:b w:val="0"/>
                <w:sz w:val="26"/>
                <w:szCs w:val="26"/>
              </w:rPr>
              <w:t>Примечание</w:t>
            </w: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A20F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площадь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оборудованной контейнерной площадки (</w:t>
            </w:r>
            <w:proofErr w:type="gramStart"/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выделенная</w:t>
            </w:r>
            <w:proofErr w:type="gramEnd"/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b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Необходимо установить: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игровое оборудование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спортивное оборудование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светильники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скамьи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урны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2.9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A20F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2.10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Exact"/>
                <w:sz w:val="28"/>
                <w:szCs w:val="28"/>
              </w:rPr>
              <w:t xml:space="preserve">Наличие приспособлений для </w:t>
            </w:r>
            <w:proofErr w:type="spellStart"/>
            <w:r w:rsidRPr="00EE4957">
              <w:rPr>
                <w:rStyle w:val="Exact"/>
                <w:sz w:val="28"/>
                <w:szCs w:val="28"/>
              </w:rPr>
              <w:t>маломобильных</w:t>
            </w:r>
            <w:proofErr w:type="spellEnd"/>
            <w:r w:rsidRPr="00EE4957">
              <w:rPr>
                <w:rStyle w:val="Exact"/>
                <w:sz w:val="28"/>
                <w:szCs w:val="28"/>
              </w:rPr>
              <w:t xml:space="preserve">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34BB3" w:rsidRDefault="00034BB3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  <w:sectPr w:rsidR="00034BB3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034BB3" w:rsidRDefault="00034BB3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Классификация элементов благоустройства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МКД, ИЖС, Блокированный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Гараж, офисное здание, магазин, трансформаторная подстанция, хозяйственная постройка, туалет, учреждение культуры, учреждение образования, лечебное учреждение, тепловой пункт, незавершенный, заброшенный, иное</w:t>
            </w:r>
            <w:proofErr w:type="gramEnd"/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Торговый павильон, гараж, хозяйственный  объект, навес для автомобилей, трансформаторная подстанция,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Обыкновенный, партерный, разнотравный, луговой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Ухоженное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ухода, требует восстановления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Клумба, горка, палисадник, подвесной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034BB3" w:rsidTr="00EE4957">
        <w:trPr>
          <w:trHeight w:val="279"/>
        </w:trPr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Ухоженное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ухода, требует восстановления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Вечнозеленое, листопадное неплодовое, листопадное плодовое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до 1м, 1-2м, 2-4м, более </w:t>
            </w:r>
            <w:smartTag w:uri="urn:schemas-microsoft-com:office:smarttags" w:element="metricconverter">
              <w:smartTagPr>
                <w:attr w:name="ProductID" w:val="4 метров"/>
              </w:smartTagPr>
              <w:r w:rsidRPr="00EE4957">
                <w:rPr>
                  <w:rFonts w:ascii="Times New Roman" w:hAnsi="Times New Roman"/>
                  <w:b w:val="0"/>
                  <w:sz w:val="24"/>
                  <w:szCs w:val="24"/>
                </w:rPr>
                <w:t>4 метров</w:t>
              </w:r>
            </w:smartTag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Ухоженное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ухода, требует удаления/замены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Листопадные кустарники, вечнозеленые кустарники, цветущие, вьющиеся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Формированная, свободно растущая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Ухоженное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ухода, требует восстановления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Листопадный, вечнозеленый, цветущий, плодовый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Ухоженное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ухода, требует удаления/замены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Ухоженное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ухода, требует удаления/замены</w:t>
            </w: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Автопарковка</w:t>
            </w:r>
            <w:proofErr w:type="spellEnd"/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Количество выделенных парковочных мест для инвалидов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Асфальт, бетон, брусчатка, газонная решетка, грунт,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незначительные повреждения,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Разметка и знак, только разметка, только знак, отсутствует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Грунт, газон, полимерное, плиточное,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3-6 лет, 7-16 лет, </w:t>
            </w: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универсальная</w:t>
            </w:r>
            <w:proofErr w:type="gramEnd"/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восстановления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Асфальт, бетон, брусчатка, грунт, газон, </w:t>
            </w: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полимерное</w:t>
            </w:r>
            <w:proofErr w:type="gramEnd"/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Футбол, теннис, волейбол, хоккей, баскетбол, экстремальный вид спорта, </w:t>
            </w: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другое</w:t>
            </w:r>
            <w:proofErr w:type="gramEnd"/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Специальное освещение, только за счет дворовых фонарей, освещение отсутствует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Асфальт, бетон, брусчатка, грунт, газон, </w:t>
            </w: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полимерное</w:t>
            </w:r>
            <w:proofErr w:type="gramEnd"/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Асфальт, бетон, грунт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</w:t>
            </w: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контейнеров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Велопарковка</w:t>
            </w:r>
            <w:proofErr w:type="spellEnd"/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Асфальт, бетон, плитка, брусчатка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Контейнер, бункер, урна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пластик, бетон,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Вместимость, куб</w:t>
            </w: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Песочница, карусель, горка, качалка, домик, балансир, комплексный объект,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Веревочный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цепной, жесткий,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Есть, нет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прямоугольный, круглый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шахматный, теннисный, декоративны, универсальный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Тренажер, параллельные брусья, турник, шведская стенка,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Бетон, металл,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Шлагбаум, ворота, цепь, парковочный столбик,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Металл, пластик, дерево, бетон,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Ртутный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галогеновый</w:t>
            </w:r>
            <w:proofErr w:type="spell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люминесцентные, накаливания, светодиодные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менее 3м, 3-5м, 5-7м, настенные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Металлическая, деревянная, бетонная, настенная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Бетон, металл, пластик, дерево, иное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Сплошное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с просветами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Пруд, каскад, ручей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Люк связи, канализационный колодец, колодец водоснабжения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менее 3м, 3-5м, 5-7м, настенная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Металлическая, деревянная, бетонная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Отличное</w:t>
            </w:r>
            <w:proofErr w:type="gramEnd"/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</w:tbl>
    <w:p w:rsidR="00034BB3" w:rsidRPr="009E055C" w:rsidRDefault="00034BB3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/>
          <w:b w:val="0"/>
          <w:sz w:val="28"/>
          <w:szCs w:val="28"/>
        </w:rPr>
        <w:t xml:space="preserve">схема земельного участка территории с указанием ее размеров и границ, размещением объектов благоустройства на ___ </w:t>
      </w:r>
      <w:proofErr w:type="gramStart"/>
      <w:r w:rsidRPr="000967CD">
        <w:rPr>
          <w:rFonts w:ascii="Times New Roman" w:hAnsi="Times New Roman"/>
          <w:b w:val="0"/>
          <w:sz w:val="28"/>
          <w:szCs w:val="28"/>
        </w:rPr>
        <w:t>л</w:t>
      </w:r>
      <w:proofErr w:type="gramEnd"/>
      <w:r w:rsidRPr="000967CD">
        <w:rPr>
          <w:rFonts w:ascii="Times New Roman" w:hAnsi="Times New Roman"/>
          <w:b w:val="0"/>
          <w:sz w:val="28"/>
          <w:szCs w:val="28"/>
        </w:rPr>
        <w:t>.</w:t>
      </w:r>
    </w:p>
    <w:p w:rsidR="00034BB3" w:rsidRDefault="00034BB3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/>
          <w:b/>
          <w:sz w:val="28"/>
          <w:szCs w:val="28"/>
        </w:rPr>
        <w:t>«____</w:t>
      </w:r>
      <w:r w:rsidRPr="009E055C">
        <w:rPr>
          <w:rStyle w:val="af0"/>
          <w:rFonts w:ascii="Times New Roman" w:hAnsi="Times New Roman"/>
          <w:b/>
          <w:sz w:val="28"/>
          <w:szCs w:val="28"/>
        </w:rPr>
        <w:t>»</w:t>
      </w:r>
      <w:r>
        <w:rPr>
          <w:rStyle w:val="af0"/>
          <w:rFonts w:ascii="Times New Roman" w:hAnsi="Times New Roman"/>
          <w:b/>
          <w:sz w:val="28"/>
          <w:szCs w:val="28"/>
        </w:rPr>
        <w:t>____________</w:t>
      </w:r>
      <w:r w:rsidRPr="009E055C">
        <w:rPr>
          <w:rStyle w:val="af0"/>
          <w:rFonts w:ascii="Times New Roman" w:hAnsi="Times New Roman"/>
          <w:sz w:val="28"/>
          <w:szCs w:val="28"/>
        </w:rPr>
        <w:tab/>
      </w:r>
      <w:r w:rsidRPr="000967CD">
        <w:rPr>
          <w:rStyle w:val="af0"/>
          <w:rFonts w:ascii="Times New Roman" w:hAnsi="Times New Roman"/>
          <w:sz w:val="28"/>
          <w:szCs w:val="28"/>
        </w:rPr>
        <w:t>20</w:t>
      </w:r>
      <w:r>
        <w:rPr>
          <w:rStyle w:val="af0"/>
          <w:rFonts w:ascii="Times New Roman" w:hAnsi="Times New Roman"/>
          <w:sz w:val="28"/>
          <w:szCs w:val="28"/>
        </w:rPr>
        <w:t>17</w:t>
      </w:r>
      <w:r w:rsidRPr="000967CD">
        <w:rPr>
          <w:rStyle w:val="af0"/>
          <w:rFonts w:ascii="Times New Roman" w:hAnsi="Times New Roman"/>
          <w:sz w:val="28"/>
          <w:szCs w:val="28"/>
        </w:rPr>
        <w:tab/>
        <w:t>г.</w:t>
      </w:r>
    </w:p>
    <w:p w:rsidR="00034BB3" w:rsidRDefault="00034BB3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_</w:t>
      </w:r>
      <w:r w:rsidR="00DF6F5B">
        <w:rPr>
          <w:rFonts w:ascii="Times New Roman" w:hAnsi="Times New Roman"/>
          <w:sz w:val="28"/>
          <w:szCs w:val="28"/>
        </w:rPr>
        <w:t xml:space="preserve">_________________ </w:t>
      </w:r>
      <w:proofErr w:type="spellStart"/>
      <w:r w:rsidR="00DF6F5B">
        <w:rPr>
          <w:rFonts w:ascii="Times New Roman" w:hAnsi="Times New Roman"/>
          <w:sz w:val="28"/>
          <w:szCs w:val="28"/>
        </w:rPr>
        <w:t>М.А.Мяснянкин</w:t>
      </w:r>
      <w:proofErr w:type="spellEnd"/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    </w:t>
      </w:r>
      <w:r w:rsidR="00DF6F5B">
        <w:rPr>
          <w:rFonts w:ascii="Times New Roman" w:hAnsi="Times New Roman"/>
          <w:sz w:val="28"/>
          <w:szCs w:val="28"/>
        </w:rPr>
        <w:t xml:space="preserve"> __________________  Л.В.Сорокина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034BB3" w:rsidRPr="00E2348E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034BB3" w:rsidRPr="00E2348E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FC5E42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</w:p>
    <w:p w:rsidR="00034BB3" w:rsidRDefault="00034BB3" w:rsidP="00F108F4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Заместитель главы </w:t>
      </w:r>
    </w:p>
    <w:p w:rsidR="00034BB3" w:rsidRDefault="00DF6F5B" w:rsidP="00F108F4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Дру</w:t>
      </w:r>
      <w:r w:rsidR="00034BB3">
        <w:rPr>
          <w:rFonts w:ascii="Times New Roman" w:hAnsi="Times New Roman"/>
          <w:b w:val="0"/>
          <w:sz w:val="28"/>
          <w:szCs w:val="28"/>
        </w:rPr>
        <w:t>жненского</w:t>
      </w:r>
      <w:proofErr w:type="spellEnd"/>
      <w:r w:rsidR="00034BB3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</w:p>
    <w:p w:rsidR="00034BB3" w:rsidRDefault="00034BB3" w:rsidP="00F108F4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  <w:sectPr w:rsidR="00034BB3" w:rsidSect="00841ED6">
          <w:pgSz w:w="16838" w:h="11909" w:orient="landscape"/>
          <w:pgMar w:top="1418" w:right="1134" w:bottom="567" w:left="1134" w:header="0" w:footer="6" w:gutter="0"/>
          <w:cols w:space="720"/>
          <w:noEndnote/>
          <w:titlePg/>
          <w:docGrid w:linePitch="360"/>
        </w:sectPr>
      </w:pPr>
      <w:proofErr w:type="spellStart"/>
      <w:r>
        <w:rPr>
          <w:rFonts w:ascii="Times New Roman" w:hAnsi="Times New Roman"/>
          <w:b w:val="0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                                                                                                                         </w:t>
      </w:r>
      <w:r w:rsidR="00DF6F5B">
        <w:rPr>
          <w:rFonts w:ascii="Times New Roman" w:hAnsi="Times New Roman"/>
          <w:b w:val="0"/>
          <w:sz w:val="28"/>
          <w:szCs w:val="28"/>
        </w:rPr>
        <w:t xml:space="preserve">                  М.А.Мяснянкин</w:t>
      </w:r>
    </w:p>
    <w:p w:rsidR="00034BB3" w:rsidRPr="009E055C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sectPr w:rsidR="00034BB3" w:rsidRPr="009E055C" w:rsidSect="00F83BBF">
      <w:pgSz w:w="11909" w:h="16838"/>
      <w:pgMar w:top="1134" w:right="1701" w:bottom="1134" w:left="56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234" w:rsidRDefault="00FE3234" w:rsidP="003C4FC2">
      <w:r>
        <w:separator/>
      </w:r>
    </w:p>
  </w:endnote>
  <w:endnote w:type="continuationSeparator" w:id="0">
    <w:p w:rsidR="00FE3234" w:rsidRDefault="00FE3234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234" w:rsidRDefault="00FE3234" w:rsidP="003C4FC2">
      <w:r>
        <w:separator/>
      </w:r>
    </w:p>
  </w:footnote>
  <w:footnote w:type="continuationSeparator" w:id="0">
    <w:p w:rsidR="00FE3234" w:rsidRDefault="00FE3234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B3" w:rsidRDefault="00034BB3">
    <w:pPr>
      <w:pStyle w:val="a3"/>
      <w:jc w:val="center"/>
    </w:pPr>
  </w:p>
  <w:p w:rsidR="00034BB3" w:rsidRDefault="00034BB3">
    <w:pPr>
      <w:pStyle w:val="a3"/>
      <w:jc w:val="center"/>
    </w:pPr>
  </w:p>
  <w:p w:rsidR="00034BB3" w:rsidRDefault="00034BB3">
    <w:pPr>
      <w:pStyle w:val="a3"/>
      <w:jc w:val="center"/>
    </w:pPr>
  </w:p>
  <w:p w:rsidR="00034BB3" w:rsidRDefault="00E67D3A">
    <w:pPr>
      <w:pStyle w:val="a3"/>
      <w:jc w:val="center"/>
    </w:pPr>
    <w:fldSimple w:instr=" PAGE   \* MERGEFORMAT ">
      <w:r w:rsidR="00DF6F5B">
        <w:rPr>
          <w:noProof/>
        </w:rPr>
        <w:t>2</w:t>
      </w:r>
    </w:fldSimple>
  </w:p>
  <w:p w:rsidR="00034BB3" w:rsidRDefault="00034B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BB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00D6"/>
    <w:rsid w:val="001A3D26"/>
    <w:rsid w:val="001A755D"/>
    <w:rsid w:val="001B0574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033E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BF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675A2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4309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33C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07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4F87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3601"/>
    <w:rsid w:val="00A15A3B"/>
    <w:rsid w:val="00A20FCA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560F4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4E6"/>
    <w:rsid w:val="00AA175F"/>
    <w:rsid w:val="00AA1851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284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9731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4F9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47BEC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5DA6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07C45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6F5B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5921"/>
    <w:rsid w:val="00E66291"/>
    <w:rsid w:val="00E67D3A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268F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E487B"/>
    <w:rsid w:val="00EE4957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08F4"/>
    <w:rsid w:val="00F12A64"/>
    <w:rsid w:val="00F152F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5E42"/>
    <w:rsid w:val="00FC6CF4"/>
    <w:rsid w:val="00FC7121"/>
    <w:rsid w:val="00FD00AA"/>
    <w:rsid w:val="00FD1750"/>
    <w:rsid w:val="00FD1F2F"/>
    <w:rsid w:val="00FD47D2"/>
    <w:rsid w:val="00FD6B98"/>
    <w:rsid w:val="00FE3234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11">
    <w:name w:val="Основной текст1"/>
    <w:basedOn w:val="ab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c">
    <w:name w:val="Подпись к таблице_"/>
    <w:basedOn w:val="a0"/>
    <w:link w:val="ad"/>
    <w:uiPriority w:val="99"/>
    <w:locked/>
    <w:rsid w:val="009E055C"/>
    <w:rPr>
      <w:rFonts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e">
    <w:name w:val="Оглавление_"/>
    <w:basedOn w:val="a0"/>
    <w:link w:val="af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a0"/>
    <w:link w:val="31"/>
    <w:uiPriority w:val="99"/>
    <w:locked/>
    <w:rsid w:val="009E055C"/>
    <w:rPr>
      <w:rFonts w:cs="Times New Roman"/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uiPriority w:val="99"/>
    <w:locked/>
    <w:rsid w:val="009E055C"/>
    <w:rPr>
      <w:rFonts w:ascii="CordiaUPC" w:hAnsi="CordiaUPC" w:cs="Times New Roman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a"/>
    <w:link w:val="ab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page number"/>
    <w:basedOn w:val="a0"/>
    <w:uiPriority w:val="99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1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1492</Words>
  <Characters>8510</Characters>
  <Application>Microsoft Office Word</Application>
  <DocSecurity>0</DocSecurity>
  <Lines>70</Lines>
  <Paragraphs>19</Paragraphs>
  <ScaleCrop>false</ScaleCrop>
  <Company>RePack by SPecialiST</Company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Администрация Дружного</cp:lastModifiedBy>
  <cp:revision>11</cp:revision>
  <cp:lastPrinted>2017-07-27T07:14:00Z</cp:lastPrinted>
  <dcterms:created xsi:type="dcterms:W3CDTF">2017-07-21T04:39:00Z</dcterms:created>
  <dcterms:modified xsi:type="dcterms:W3CDTF">2017-09-19T12:49:00Z</dcterms:modified>
</cp:coreProperties>
</file>